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19931446" w14:textId="707EC69C" w:rsidR="00F60D62" w:rsidRPr="00F60D62" w:rsidRDefault="00FE1B3C" w:rsidP="00F60D62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24"/>
        </w:rPr>
      </w:pPr>
      <w:r>
        <w:rPr>
          <w:rFonts w:ascii="Times New Roman" w:eastAsia="Times New Roman" w:hAnsi="Times New Roman" w:cs="Times New Roman"/>
          <w:b/>
          <w:sz w:val="52"/>
          <w:szCs w:val="24"/>
        </w:rPr>
        <w:t xml:space="preserve">DURANTE EL MES DE </w:t>
      </w:r>
      <w:r w:rsidR="002056FE">
        <w:rPr>
          <w:rFonts w:ascii="Times New Roman" w:eastAsia="Times New Roman" w:hAnsi="Times New Roman" w:cs="Times New Roman"/>
          <w:b/>
          <w:sz w:val="52"/>
          <w:szCs w:val="24"/>
        </w:rPr>
        <w:t xml:space="preserve">FEBRERO </w:t>
      </w:r>
      <w:r>
        <w:rPr>
          <w:rFonts w:ascii="Times New Roman" w:eastAsia="Times New Roman" w:hAnsi="Times New Roman" w:cs="Times New Roman"/>
          <w:b/>
          <w:sz w:val="52"/>
          <w:szCs w:val="24"/>
        </w:rPr>
        <w:t xml:space="preserve"> 2025</w:t>
      </w:r>
      <w:r w:rsidRPr="00F60D62">
        <w:rPr>
          <w:rFonts w:ascii="Times New Roman" w:eastAsia="Times New Roman" w:hAnsi="Times New Roman" w:cs="Times New Roman"/>
          <w:b/>
          <w:sz w:val="52"/>
          <w:szCs w:val="24"/>
        </w:rPr>
        <w:t>, NO SE REALIZARON PROCESOS DE AUDITORÍA EN LA INSTITUCIÓN.</w:t>
      </w:r>
    </w:p>
    <w:p w14:paraId="628E8379" w14:textId="459C55C4" w:rsidR="00470C51" w:rsidRPr="00F60D62" w:rsidRDefault="00470C51" w:rsidP="00F60D62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144"/>
          <w:szCs w:val="40"/>
        </w:rPr>
      </w:pPr>
    </w:p>
    <w:sectPr w:rsidR="00470C51" w:rsidRPr="00F60D62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3564A" w14:textId="77777777" w:rsidR="00F76BE7" w:rsidRDefault="00F76BE7" w:rsidP="00C06B3D">
      <w:pPr>
        <w:spacing w:after="0" w:line="240" w:lineRule="auto"/>
      </w:pPr>
      <w:r>
        <w:separator/>
      </w:r>
    </w:p>
  </w:endnote>
  <w:endnote w:type="continuationSeparator" w:id="0">
    <w:p w14:paraId="39D8C692" w14:textId="77777777" w:rsidR="00F76BE7" w:rsidRDefault="00F76BE7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3A4C3" w14:textId="77777777" w:rsidR="00F76BE7" w:rsidRDefault="00F76BE7" w:rsidP="00C06B3D">
      <w:pPr>
        <w:spacing w:after="0" w:line="240" w:lineRule="auto"/>
      </w:pPr>
      <w:r>
        <w:separator/>
      </w:r>
    </w:p>
  </w:footnote>
  <w:footnote w:type="continuationSeparator" w:id="0">
    <w:p w14:paraId="1A79415F" w14:textId="77777777" w:rsidR="00F76BE7" w:rsidRDefault="00F76BE7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F29B2"/>
    <w:rsid w:val="000F6AF3"/>
    <w:rsid w:val="001066B7"/>
    <w:rsid w:val="001340F3"/>
    <w:rsid w:val="00161D08"/>
    <w:rsid w:val="00164660"/>
    <w:rsid w:val="001D6524"/>
    <w:rsid w:val="001E145F"/>
    <w:rsid w:val="001E2906"/>
    <w:rsid w:val="002056FE"/>
    <w:rsid w:val="002225A7"/>
    <w:rsid w:val="002348DA"/>
    <w:rsid w:val="00264B27"/>
    <w:rsid w:val="00271A1B"/>
    <w:rsid w:val="00284609"/>
    <w:rsid w:val="002D7F02"/>
    <w:rsid w:val="002F0A9A"/>
    <w:rsid w:val="00312A66"/>
    <w:rsid w:val="00346356"/>
    <w:rsid w:val="00385F74"/>
    <w:rsid w:val="00387996"/>
    <w:rsid w:val="003903A8"/>
    <w:rsid w:val="003D5688"/>
    <w:rsid w:val="003E72FD"/>
    <w:rsid w:val="003F2DAE"/>
    <w:rsid w:val="00421553"/>
    <w:rsid w:val="00470C51"/>
    <w:rsid w:val="00480C05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7196B"/>
    <w:rsid w:val="00BB157B"/>
    <w:rsid w:val="00BD671A"/>
    <w:rsid w:val="00BE60EE"/>
    <w:rsid w:val="00C01299"/>
    <w:rsid w:val="00C06B3D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76BE7"/>
    <w:rsid w:val="00F924F5"/>
    <w:rsid w:val="00FB1EC7"/>
    <w:rsid w:val="00FB66D6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9AAF2-D2C5-4461-8860-9D66F738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13</cp:revision>
  <cp:lastPrinted>2023-08-11T13:44:00Z</cp:lastPrinted>
  <dcterms:created xsi:type="dcterms:W3CDTF">2023-11-02T15:40:00Z</dcterms:created>
  <dcterms:modified xsi:type="dcterms:W3CDTF">2025-02-12T16:57:00Z</dcterms:modified>
</cp:coreProperties>
</file>