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12A3" w14:textId="77777777" w:rsidR="008A001E" w:rsidRDefault="00CE18B9">
      <w:pPr>
        <w:spacing w:after="0"/>
      </w:pPr>
      <w:r>
        <w:rPr>
          <w:noProof/>
        </w:rPr>
        <w:drawing>
          <wp:inline distT="0" distB="0" distL="0" distR="0" wp14:anchorId="4A581B76" wp14:editId="312260A0">
            <wp:extent cx="2724912" cy="521208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C18B" w14:textId="77777777" w:rsidR="008A001E" w:rsidRPr="00025363" w:rsidRDefault="00CE18B9">
      <w:pPr>
        <w:spacing w:after="152"/>
        <w:rPr>
          <w:lang w:val="es-ES"/>
        </w:rPr>
      </w:pPr>
      <w:r w:rsidRPr="00025363">
        <w:rPr>
          <w:lang w:val="es-ES"/>
        </w:rPr>
        <w:t xml:space="preserve"> </w:t>
      </w:r>
      <w:r w:rsidRPr="00025363">
        <w:rPr>
          <w:lang w:val="es-ES"/>
        </w:rPr>
        <w:tab/>
        <w:t xml:space="preserve"> </w:t>
      </w:r>
    </w:p>
    <w:p w14:paraId="1088D288" w14:textId="77777777" w:rsidR="008A001E" w:rsidRPr="00025363" w:rsidRDefault="00CE18B9">
      <w:pPr>
        <w:spacing w:after="263"/>
        <w:rPr>
          <w:lang w:val="es-ES"/>
        </w:rPr>
      </w:pPr>
      <w:r w:rsidRPr="00025363">
        <w:rPr>
          <w:lang w:val="es-ES"/>
        </w:rPr>
        <w:t xml:space="preserve"> </w:t>
      </w:r>
    </w:p>
    <w:p w14:paraId="6C01677F" w14:textId="77777777" w:rsidR="008A001E" w:rsidRPr="00025363" w:rsidRDefault="00CE18B9">
      <w:pPr>
        <w:spacing w:after="161"/>
        <w:rPr>
          <w:lang w:val="es-ES"/>
        </w:rPr>
      </w:pPr>
      <w:r w:rsidRPr="00025363">
        <w:rPr>
          <w:sz w:val="52"/>
          <w:lang w:val="es-ES"/>
        </w:rPr>
        <w:t xml:space="preserve">  </w:t>
      </w:r>
    </w:p>
    <w:p w14:paraId="0CEC66E8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643477D2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BE58D34" w14:textId="77777777" w:rsidR="008A001E" w:rsidRPr="00025363" w:rsidRDefault="00CE18B9">
      <w:pPr>
        <w:spacing w:after="317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066DC88" w14:textId="77777777" w:rsidR="008A001E" w:rsidRPr="00CE18B9" w:rsidRDefault="00CE18B9">
      <w:pPr>
        <w:spacing w:after="0" w:line="216" w:lineRule="auto"/>
        <w:ind w:left="2084" w:hanging="689"/>
        <w:rPr>
          <w:lang w:val="es-ES"/>
        </w:rPr>
      </w:pP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No existen actos de clasificación de </w:t>
      </w:r>
      <w:r w:rsidRPr="00CE18B9">
        <w:rPr>
          <w:b/>
          <w:sz w:val="240"/>
          <w:lang w:val="es-ES"/>
        </w:rPr>
        <w:t xml:space="preserve"> </w:t>
      </w:r>
    </w:p>
    <w:p w14:paraId="452722AD" w14:textId="1CD9830F" w:rsidR="008A001E" w:rsidRPr="00CE18B9" w:rsidRDefault="00CE18B9">
      <w:pPr>
        <w:spacing w:after="6326" w:line="216" w:lineRule="auto"/>
        <w:ind w:left="27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E19D0A" wp14:editId="005243FB">
            <wp:simplePos x="0" y="0"/>
            <wp:positionH relativeFrom="page">
              <wp:posOffset>4229100</wp:posOffset>
            </wp:positionH>
            <wp:positionV relativeFrom="page">
              <wp:posOffset>1624585</wp:posOffset>
            </wp:positionV>
            <wp:extent cx="3540877" cy="478151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877" cy="478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06A243" wp14:editId="6C8BD960">
            <wp:simplePos x="0" y="0"/>
            <wp:positionH relativeFrom="page">
              <wp:posOffset>5803392</wp:posOffset>
            </wp:positionH>
            <wp:positionV relativeFrom="page">
              <wp:posOffset>8368284</wp:posOffset>
            </wp:positionV>
            <wp:extent cx="1969008" cy="167640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información a </w:t>
      </w:r>
      <w:r w:rsidR="005E75BF">
        <w:rPr>
          <w:rFonts w:ascii="Arial" w:eastAsia="Arial" w:hAnsi="Arial" w:cs="Arial"/>
          <w:b/>
          <w:color w:val="1A1A1F"/>
          <w:sz w:val="70"/>
          <w:lang w:val="es-ES"/>
        </w:rPr>
        <w:t>mayo</w:t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 2024"</w:t>
      </w:r>
    </w:p>
    <w:p w14:paraId="096A1573" w14:textId="77777777" w:rsidR="008A001E" w:rsidRPr="00CE18B9" w:rsidRDefault="00CE18B9">
      <w:pPr>
        <w:spacing w:after="161" w:line="261" w:lineRule="auto"/>
        <w:rPr>
          <w:lang w:val="es-ES"/>
        </w:rPr>
      </w:pPr>
      <w:r w:rsidRPr="00CE18B9">
        <w:rPr>
          <w:b/>
          <w:color w:val="1F497D"/>
          <w:sz w:val="20"/>
          <w:lang w:val="es-ES"/>
        </w:rPr>
        <w:lastRenderedPageBreak/>
        <w:t xml:space="preserve">C/ Alexander Fleming Esq. </w:t>
      </w:r>
      <w:proofErr w:type="spellStart"/>
      <w:r w:rsidRPr="00025363">
        <w:rPr>
          <w:b/>
          <w:color w:val="1F497D"/>
          <w:sz w:val="20"/>
          <w:lang w:val="es-ES"/>
        </w:rPr>
        <w:t>Pellio</w:t>
      </w:r>
      <w:proofErr w:type="spellEnd"/>
      <w:r w:rsidRPr="00025363">
        <w:rPr>
          <w:b/>
          <w:color w:val="1F497D"/>
          <w:sz w:val="20"/>
          <w:lang w:val="es-ES"/>
        </w:rPr>
        <w:t xml:space="preserve"> salcedo #70 </w:t>
      </w:r>
      <w:proofErr w:type="spellStart"/>
      <w:r w:rsidRPr="00025363">
        <w:rPr>
          <w:b/>
          <w:color w:val="1F497D"/>
          <w:sz w:val="20"/>
          <w:lang w:val="es-ES"/>
        </w:rPr>
        <w:t>Enz</w:t>
      </w:r>
      <w:proofErr w:type="spellEnd"/>
      <w:r w:rsidRPr="00025363">
        <w:rPr>
          <w:b/>
          <w:color w:val="1F497D"/>
          <w:sz w:val="20"/>
          <w:lang w:val="es-ES"/>
        </w:rPr>
        <w:t xml:space="preserve">. </w:t>
      </w:r>
      <w:r w:rsidRPr="00CE18B9">
        <w:rPr>
          <w:b/>
          <w:color w:val="1F497D"/>
          <w:sz w:val="20"/>
          <w:lang w:val="es-ES"/>
        </w:rPr>
        <w:t xml:space="preserve">La fe. </w:t>
      </w:r>
      <w:hyperlink r:id="rId7">
        <w:r w:rsidRPr="00CE18B9">
          <w:rPr>
            <w:b/>
            <w:color w:val="0000FF"/>
            <w:sz w:val="20"/>
            <w:u w:val="single" w:color="0000FF"/>
            <w:lang w:val="es-ES"/>
          </w:rPr>
          <w:t>http://hospitalgautier.gob.do/</w:t>
        </w:r>
      </w:hyperlink>
      <w:hyperlink r:id="rId8">
        <w:r w:rsidRPr="00CE18B9">
          <w:rPr>
            <w:b/>
            <w:color w:val="1F497D"/>
            <w:sz w:val="20"/>
            <w:lang w:val="es-ES"/>
          </w:rPr>
          <w:t>,</w:t>
        </w:r>
      </w:hyperlink>
      <w:r w:rsidRPr="00CE18B9">
        <w:rPr>
          <w:b/>
          <w:color w:val="1F497D"/>
          <w:sz w:val="20"/>
          <w:lang w:val="es-ES"/>
        </w:rPr>
        <w:t xml:space="preserve"> hospitalgautier@gmail.com, Tel 809 565-3171 Ext 332, RNC: 430069558 </w:t>
      </w:r>
    </w:p>
    <w:p w14:paraId="45C5A502" w14:textId="77777777" w:rsidR="008A001E" w:rsidRPr="00CE18B9" w:rsidRDefault="00CE18B9">
      <w:pPr>
        <w:spacing w:after="0"/>
        <w:rPr>
          <w:lang w:val="es-ES"/>
        </w:rPr>
      </w:pPr>
      <w:r w:rsidRPr="00CE18B9">
        <w:rPr>
          <w:b/>
          <w:color w:val="1F497D"/>
          <w:sz w:val="20"/>
          <w:lang w:val="es-ES"/>
        </w:rPr>
        <w:t xml:space="preserve"> </w:t>
      </w:r>
    </w:p>
    <w:sectPr w:rsidR="008A001E" w:rsidRPr="00CE18B9">
      <w:pgSz w:w="12240" w:h="15840"/>
      <w:pgMar w:top="720" w:right="17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1E"/>
    <w:rsid w:val="00025363"/>
    <w:rsid w:val="005E75BF"/>
    <w:rsid w:val="008A001E"/>
    <w:rsid w:val="00930C72"/>
    <w:rsid w:val="00C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E28B"/>
  <w15:docId w15:val="{C9E66448-90AF-49C8-A2C7-A80E3D9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gautier.gob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spitalgautier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cp:lastModifiedBy>Randy Veras Polanco</cp:lastModifiedBy>
  <cp:revision>5</cp:revision>
  <cp:lastPrinted>2024-06-06T17:06:00Z</cp:lastPrinted>
  <dcterms:created xsi:type="dcterms:W3CDTF">2024-06-06T17:05:00Z</dcterms:created>
  <dcterms:modified xsi:type="dcterms:W3CDTF">2024-06-06T17:36:00Z</dcterms:modified>
</cp:coreProperties>
</file>